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2A72A570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DB22D1">
        <w:rPr>
          <w:rFonts w:cs="Arial"/>
          <w:b/>
          <w:sz w:val="28"/>
          <w:szCs w:val="28"/>
        </w:rPr>
        <w:t>John</w:t>
      </w:r>
      <w:r w:rsidR="00EE77C1">
        <w:rPr>
          <w:rFonts w:cs="Arial"/>
          <w:b/>
          <w:sz w:val="28"/>
          <w:szCs w:val="28"/>
        </w:rPr>
        <w:t xml:space="preserve"> </w:t>
      </w:r>
      <w:r w:rsidR="00DB22D1">
        <w:rPr>
          <w:rFonts w:cs="Arial"/>
          <w:b/>
          <w:sz w:val="28"/>
          <w:szCs w:val="28"/>
        </w:rPr>
        <w:t>Wesley Dobbs</w:t>
      </w:r>
    </w:p>
    <w:p w14:paraId="22FE6A1F" w14:textId="713DF56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B22D1">
        <w:rPr>
          <w:rFonts w:cs="Arial"/>
          <w:b/>
          <w:color w:val="0083A9" w:themeColor="accent1"/>
          <w:sz w:val="28"/>
          <w:szCs w:val="28"/>
        </w:rPr>
        <w:t>August 21, 2024</w:t>
      </w:r>
    </w:p>
    <w:p w14:paraId="1539DCC3" w14:textId="3B106D1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B22D1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7329BE7" w14:textId="77777777" w:rsidR="002B5E07" w:rsidRPr="004665DF" w:rsidRDefault="00A06300" w:rsidP="002B5E07">
      <w:pPr>
        <w:spacing w:after="0"/>
        <w:jc w:val="center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sz w:val="28"/>
          <w:szCs w:val="28"/>
        </w:rPr>
        <w:t>Recordin</w:t>
      </w:r>
      <w:r w:rsidR="002B5E07">
        <w:rPr>
          <w:rFonts w:cs="Arial"/>
          <w:b/>
          <w:sz w:val="28"/>
          <w:szCs w:val="28"/>
        </w:rPr>
        <w:t xml:space="preserve">g: </w:t>
      </w:r>
      <w:r w:rsidR="002B5E07" w:rsidRPr="004665DF">
        <w:rPr>
          <w:rFonts w:cs="Arial"/>
          <w:b/>
          <w:color w:val="000000" w:themeColor="text1"/>
          <w:sz w:val="20"/>
          <w:szCs w:val="20"/>
        </w:rPr>
        <w:t>Youtube: Tommy Tyson@tommytyson5756</w:t>
      </w:r>
    </w:p>
    <w:p w14:paraId="6E89DBDF" w14:textId="6B93EAF2" w:rsidR="00DB22D1" w:rsidRDefault="00DB22D1" w:rsidP="00DB22D1">
      <w:pPr>
        <w:jc w:val="center"/>
        <w:rPr>
          <w:rFonts w:cs="Arial"/>
          <w:b/>
          <w:sz w:val="20"/>
          <w:szCs w:val="20"/>
        </w:rPr>
      </w:pPr>
    </w:p>
    <w:p w14:paraId="711628C1" w14:textId="77777777" w:rsidR="009E3349" w:rsidRDefault="00000000" w:rsidP="009E3349">
      <w:pPr>
        <w:jc w:val="center"/>
        <w:rPr>
          <w:rFonts w:cs="Arial"/>
          <w:b/>
          <w:sz w:val="20"/>
          <w:szCs w:val="20"/>
        </w:rPr>
      </w:pPr>
      <w:hyperlink r:id="rId10" w:history="1">
        <w:r w:rsidR="009E3349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136A74FE" w14:textId="77777777" w:rsidR="009E3349" w:rsidRDefault="009E3349" w:rsidP="00DB22D1">
      <w:pPr>
        <w:jc w:val="center"/>
        <w:rPr>
          <w:rFonts w:cs="Arial"/>
          <w:b/>
          <w:sz w:val="20"/>
          <w:szCs w:val="20"/>
        </w:rPr>
      </w:pPr>
    </w:p>
    <w:p w14:paraId="522D9F6B" w14:textId="46FCD856" w:rsidR="00DB22D1" w:rsidRDefault="00DB22D1" w:rsidP="009E3349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 Meeting ID: 868 4411 7045</w:t>
      </w:r>
    </w:p>
    <w:p w14:paraId="3B49A3D6" w14:textId="77777777" w:rsidR="00DB22D1" w:rsidRDefault="00DB22D1" w:rsidP="00DB22D1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Passcode: GoTeam</w:t>
      </w:r>
    </w:p>
    <w:p w14:paraId="131F2C06" w14:textId="48A9CCF7" w:rsidR="00DB22D1" w:rsidRPr="004665DF" w:rsidRDefault="00DB22D1" w:rsidP="00DB22D1">
      <w:pPr>
        <w:spacing w:after="0"/>
        <w:jc w:val="center"/>
        <w:rPr>
          <w:rFonts w:cs="Arial"/>
          <w:b/>
          <w:color w:val="000000" w:themeColor="text1"/>
          <w:sz w:val="20"/>
          <w:szCs w:val="20"/>
        </w:rPr>
      </w:pPr>
      <w:bookmarkStart w:id="0" w:name="_Hlk175561895"/>
    </w:p>
    <w:bookmarkEnd w:id="0"/>
    <w:p w14:paraId="67D6F2D7" w14:textId="2DE8AF8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5AB6F8D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B22D1">
        <w:rPr>
          <w:rFonts w:cs="Arial"/>
          <w:color w:val="0083A9" w:themeColor="accent1"/>
          <w:sz w:val="24"/>
          <w:szCs w:val="24"/>
        </w:rPr>
        <w:t>4:12pm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38A58275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8A5CBBE" w14:textId="56659F7B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3355CB51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Alexis Ofodile</w:t>
            </w:r>
          </w:p>
        </w:tc>
        <w:tc>
          <w:tcPr>
            <w:tcW w:w="2065" w:type="dxa"/>
          </w:tcPr>
          <w:p w14:paraId="173327F1" w14:textId="4F4E5B42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38BE7D74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 Hines</w:t>
            </w:r>
          </w:p>
        </w:tc>
        <w:tc>
          <w:tcPr>
            <w:tcW w:w="2065" w:type="dxa"/>
          </w:tcPr>
          <w:p w14:paraId="6B9AC515" w14:textId="46ADE9B6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268E7F3C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Jessenia Antunez</w:t>
            </w:r>
          </w:p>
        </w:tc>
        <w:tc>
          <w:tcPr>
            <w:tcW w:w="2065" w:type="dxa"/>
          </w:tcPr>
          <w:p w14:paraId="4C3D7092" w14:textId="2FA1E536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5F02209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763417E4" w14:textId="09D1DD4A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6C87DF9F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43AB6334" w14:textId="1AE4BF2B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CE23083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Tina Quinn</w:t>
            </w:r>
          </w:p>
        </w:tc>
        <w:tc>
          <w:tcPr>
            <w:tcW w:w="2065" w:type="dxa"/>
          </w:tcPr>
          <w:p w14:paraId="49895085" w14:textId="6A613650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5940504E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312CD30" w14:textId="0EF100FC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2FA6C486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Reed</w:t>
            </w:r>
          </w:p>
        </w:tc>
        <w:tc>
          <w:tcPr>
            <w:tcW w:w="2065" w:type="dxa"/>
          </w:tcPr>
          <w:p w14:paraId="14DEE46B" w14:textId="0427C683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227061A1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Cylinda Adams</w:t>
            </w:r>
          </w:p>
        </w:tc>
        <w:tc>
          <w:tcPr>
            <w:tcW w:w="2065" w:type="dxa"/>
          </w:tcPr>
          <w:p w14:paraId="06FBE660" w14:textId="352B6335" w:rsidR="007F654F" w:rsidRDefault="00DB22D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5C0AB7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4CBCD2F2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B22D1">
        <w:rPr>
          <w:rFonts w:cs="Arial"/>
          <w:color w:val="0083A9" w:themeColor="accent1"/>
          <w:sz w:val="24"/>
          <w:szCs w:val="24"/>
        </w:rPr>
        <w:t>Yes</w:t>
      </w:r>
    </w:p>
    <w:p w14:paraId="1E5DD3E8" w14:textId="7692D50A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73692A2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DB22D1">
        <w:rPr>
          <w:rFonts w:cs="Arial"/>
          <w:color w:val="0083A9" w:themeColor="accent1"/>
          <w:sz w:val="24"/>
          <w:szCs w:val="24"/>
        </w:rPr>
        <w:t>Briana Spence</w:t>
      </w:r>
      <w:r w:rsidRPr="00484306">
        <w:rPr>
          <w:rFonts w:cs="Arial"/>
          <w:sz w:val="24"/>
          <w:szCs w:val="24"/>
        </w:rPr>
        <w:t xml:space="preserve">; Seconded by: </w:t>
      </w:r>
      <w:r w:rsidR="00DB22D1">
        <w:rPr>
          <w:rFonts w:cs="Arial"/>
          <w:color w:val="0083A9" w:themeColor="accent1"/>
          <w:sz w:val="24"/>
          <w:szCs w:val="24"/>
        </w:rPr>
        <w:t>Bernadine Conner</w:t>
      </w:r>
    </w:p>
    <w:p w14:paraId="1474BCC2" w14:textId="10667E7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B22D1">
        <w:rPr>
          <w:rFonts w:cs="Arial"/>
          <w:sz w:val="24"/>
          <w:szCs w:val="24"/>
        </w:rPr>
        <w:t>All</w:t>
      </w:r>
    </w:p>
    <w:p w14:paraId="5D7A1CD1" w14:textId="5969DB3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B22D1">
        <w:rPr>
          <w:rFonts w:cs="Arial"/>
          <w:sz w:val="24"/>
          <w:szCs w:val="24"/>
        </w:rPr>
        <w:t>None</w:t>
      </w:r>
    </w:p>
    <w:p w14:paraId="30B05C90" w14:textId="2957858C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B22D1">
        <w:rPr>
          <w:rFonts w:cs="Arial"/>
          <w:sz w:val="24"/>
          <w:szCs w:val="24"/>
        </w:rPr>
        <w:t>None</w:t>
      </w:r>
    </w:p>
    <w:p w14:paraId="78DBC398" w14:textId="1AE946E3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DB22D1">
        <w:rPr>
          <w:rFonts w:cs="Arial"/>
          <w:color w:val="0083A9" w:themeColor="accent1"/>
          <w:sz w:val="24"/>
          <w:szCs w:val="24"/>
        </w:rPr>
        <w:t>Passes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174655DD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6F3EA85" w:rsidR="009C6EEA" w:rsidRPr="00177DD4" w:rsidRDefault="009C6EEA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2F93B758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DB22D1">
        <w:rPr>
          <w:rFonts w:cs="Arial"/>
          <w:sz w:val="24"/>
          <w:szCs w:val="24"/>
        </w:rPr>
        <w:t>Kristen Reed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236AF9F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1FCA11AA" w:rsidR="006F0CF2" w:rsidRDefault="00DB22D1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Alexis Ofodile, Shan Hines, Jessenia Antunez, Briana Sence, Bernadine Conner, Jennifer James</w:t>
            </w: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B5188E0" w:rsidR="006F0CF2" w:rsidRDefault="00DB22D1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46F1B31E" w:rsidR="006F0CF2" w:rsidRDefault="00DB22D1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6845F18B" w14:textId="3A640E46" w:rsidR="00057FBF" w:rsidRPr="00DB22D1" w:rsidRDefault="00057FBF" w:rsidP="00DB22D1">
      <w:pPr>
        <w:rPr>
          <w:rFonts w:cs="Arial"/>
          <w:b/>
          <w:sz w:val="24"/>
          <w:szCs w:val="24"/>
        </w:rPr>
      </w:pP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5E3970B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B22D1">
        <w:rPr>
          <w:rFonts w:cs="Arial"/>
          <w:color w:val="0083A9" w:themeColor="accent1"/>
          <w:sz w:val="24"/>
          <w:szCs w:val="24"/>
        </w:rPr>
        <w:t>Briana Spence</w:t>
      </w:r>
      <w:r w:rsidRPr="00484306">
        <w:rPr>
          <w:rFonts w:cs="Arial"/>
          <w:sz w:val="24"/>
          <w:szCs w:val="24"/>
        </w:rPr>
        <w:t xml:space="preserve">; Seconded by: </w:t>
      </w:r>
      <w:r w:rsidR="00DB22D1">
        <w:rPr>
          <w:rFonts w:cs="Arial"/>
          <w:color w:val="0083A9" w:themeColor="accent1"/>
          <w:sz w:val="24"/>
          <w:szCs w:val="24"/>
        </w:rPr>
        <w:t>Bernadine Conner</w:t>
      </w:r>
    </w:p>
    <w:p w14:paraId="4617CE62" w14:textId="495CECEC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B22D1">
        <w:rPr>
          <w:rFonts w:cs="Arial"/>
          <w:sz w:val="24"/>
          <w:szCs w:val="24"/>
        </w:rPr>
        <w:t>All</w:t>
      </w:r>
    </w:p>
    <w:p w14:paraId="1A556523" w14:textId="209E096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B22D1">
        <w:rPr>
          <w:rFonts w:cs="Arial"/>
          <w:sz w:val="24"/>
          <w:szCs w:val="24"/>
        </w:rPr>
        <w:t>None</w:t>
      </w:r>
    </w:p>
    <w:p w14:paraId="5915B9E5" w14:textId="0366548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DB22D1">
        <w:rPr>
          <w:rFonts w:cs="Arial"/>
          <w:color w:val="D47B22" w:themeColor="accent2"/>
          <w:sz w:val="24"/>
          <w:szCs w:val="24"/>
        </w:rPr>
        <w:t xml:space="preserve"> None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4AF49DF3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B22D1">
        <w:rPr>
          <w:rFonts w:cs="Arial"/>
          <w:color w:val="0083A9" w:themeColor="accent1"/>
          <w:sz w:val="24"/>
          <w:szCs w:val="24"/>
        </w:rPr>
        <w:t>Passes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2D7DCFE0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>
        <w:rPr>
          <w:rFonts w:cs="Arial"/>
          <w:b/>
          <w:sz w:val="24"/>
          <w:szCs w:val="24"/>
        </w:rPr>
        <w:t xml:space="preserve"> 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3FA89564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DB22D1">
        <w:rPr>
          <w:rFonts w:cs="Arial"/>
          <w:color w:val="0083A9" w:themeColor="accent1"/>
          <w:sz w:val="24"/>
          <w:szCs w:val="24"/>
        </w:rPr>
        <w:t>Briana Spence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4F207C64" w:rsidR="00C33301" w:rsidRPr="00244CB1" w:rsidRDefault="00DB22D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5575" w:type="dxa"/>
          </w:tcPr>
          <w:p w14:paraId="2786C9E8" w14:textId="79DDB11B" w:rsidR="00C33301" w:rsidRDefault="00DB22D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7B9A2176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DB22D1">
        <w:rPr>
          <w:rFonts w:cs="Arial"/>
          <w:bCs/>
          <w:sz w:val="24"/>
          <w:szCs w:val="24"/>
        </w:rPr>
        <w:t xml:space="preserve"> None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59F10A82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DB22D1">
        <w:rPr>
          <w:rFonts w:cs="Arial"/>
          <w:color w:val="0083A9" w:themeColor="accent1"/>
          <w:sz w:val="24"/>
          <w:szCs w:val="24"/>
        </w:rPr>
        <w:t>Bernadine Conner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6DB85B0E" w:rsidR="00C33301" w:rsidRPr="00244CB1" w:rsidRDefault="00DB22D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5575" w:type="dxa"/>
          </w:tcPr>
          <w:p w14:paraId="50616036" w14:textId="6DF29F5C" w:rsidR="00C33301" w:rsidRDefault="00DB22D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49B6407D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DB22D1">
        <w:rPr>
          <w:rFonts w:cs="Arial"/>
          <w:bCs/>
          <w:sz w:val="24"/>
          <w:szCs w:val="24"/>
        </w:rPr>
        <w:t xml:space="preserve"> None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49DB4A56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DB22D1">
        <w:rPr>
          <w:rFonts w:cs="Arial"/>
          <w:color w:val="0083A9" w:themeColor="accent1"/>
          <w:sz w:val="24"/>
          <w:szCs w:val="24"/>
        </w:rPr>
        <w:t>Jessenia Antunez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0B0A6634" w:rsidR="00C33301" w:rsidRPr="00244CB1" w:rsidRDefault="00DB22D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5575" w:type="dxa"/>
          </w:tcPr>
          <w:p w14:paraId="3A4F0B31" w14:textId="25722387" w:rsidR="00C33301" w:rsidRDefault="00DB22D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70AD8D27" w:rsidR="00C33301" w:rsidRPr="00244CB1" w:rsidRDefault="00DB22D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Reed</w:t>
            </w:r>
          </w:p>
        </w:tc>
        <w:tc>
          <w:tcPr>
            <w:tcW w:w="5575" w:type="dxa"/>
          </w:tcPr>
          <w:p w14:paraId="27EF04D5" w14:textId="3B58E396" w:rsidR="00C33301" w:rsidRDefault="00DB22D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Declined</w:t>
            </w: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68AD119F" w:rsidR="00C33301" w:rsidRPr="00244CB1" w:rsidRDefault="00DB22D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Jessenia Antunez</w:t>
            </w:r>
          </w:p>
        </w:tc>
        <w:tc>
          <w:tcPr>
            <w:tcW w:w="5575" w:type="dxa"/>
          </w:tcPr>
          <w:p w14:paraId="3835ECB8" w14:textId="17602294" w:rsidR="00C33301" w:rsidRDefault="00DB22D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54073BE9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DB22D1">
        <w:rPr>
          <w:rFonts w:cs="Arial"/>
          <w:bCs/>
          <w:sz w:val="24"/>
          <w:szCs w:val="24"/>
        </w:rPr>
        <w:t xml:space="preserve"> None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57B9294B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DB22D1">
        <w:rPr>
          <w:rFonts w:cs="Arial"/>
          <w:color w:val="0083A9" w:themeColor="accent1"/>
          <w:sz w:val="24"/>
          <w:szCs w:val="24"/>
        </w:rPr>
        <w:t>Briana Spence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1BB0DE5C" w:rsidR="00C33301" w:rsidRPr="00244CB1" w:rsidRDefault="00DB22D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5575" w:type="dxa"/>
          </w:tcPr>
          <w:p w14:paraId="1C8A6CDA" w14:textId="12530E11" w:rsidR="00C33301" w:rsidRDefault="00DB22D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7752042D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DB22D1">
        <w:rPr>
          <w:rFonts w:cs="Arial"/>
          <w:bCs/>
          <w:sz w:val="24"/>
          <w:szCs w:val="24"/>
        </w:rPr>
        <w:t xml:space="preserve"> None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77777777" w:rsidR="004F4928" w:rsidRPr="004F4928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6FDC2CE" w14:textId="52CE5336" w:rsidR="004F4928" w:rsidRPr="004F4928" w:rsidRDefault="00986BDC" w:rsidP="004F4928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Public must contact Chair or Vice-Chair 48 hours in advance and confirmed. Up to 5 minutes per person with a total limit of 20 minutes. Public comment will occur before announcements.</w:t>
      </w:r>
      <w:r w:rsidR="007F654F" w:rsidRPr="00CB4F94">
        <w:rPr>
          <w:rFonts w:cs="Arial"/>
          <w:sz w:val="24"/>
          <w:szCs w:val="24"/>
        </w:rPr>
        <w:t xml:space="preserve"> </w:t>
      </w:r>
    </w:p>
    <w:p w14:paraId="729831F0" w14:textId="69A140E5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986BDC">
        <w:rPr>
          <w:rFonts w:cs="Arial"/>
          <w:color w:val="0083A9" w:themeColor="accent1"/>
          <w:sz w:val="24"/>
          <w:szCs w:val="24"/>
        </w:rPr>
        <w:t>Kristen Reed</w:t>
      </w:r>
      <w:r w:rsidRPr="00484306">
        <w:rPr>
          <w:rFonts w:cs="Arial"/>
          <w:sz w:val="24"/>
          <w:szCs w:val="24"/>
        </w:rPr>
        <w:t xml:space="preserve">; Seconded by: </w:t>
      </w:r>
      <w:r w:rsidR="00986BDC">
        <w:rPr>
          <w:rFonts w:cs="Arial"/>
          <w:color w:val="0083A9" w:themeColor="accent1"/>
          <w:sz w:val="24"/>
          <w:szCs w:val="24"/>
        </w:rPr>
        <w:t>Briana Spence</w:t>
      </w:r>
    </w:p>
    <w:p w14:paraId="53C0AB70" w14:textId="1FEF53EA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986BDC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217DCD38" w14:textId="473510E4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986BDC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7236958A" w14:textId="0FA7EE08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986BDC">
        <w:rPr>
          <w:rFonts w:cs="Arial"/>
          <w:color w:val="D47B22" w:themeColor="accent2"/>
          <w:sz w:val="24"/>
          <w:szCs w:val="24"/>
        </w:rPr>
        <w:t>: None</w:t>
      </w:r>
    </w:p>
    <w:p w14:paraId="3313B1D1" w14:textId="1640851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86BDC">
        <w:rPr>
          <w:rFonts w:cs="Arial"/>
          <w:color w:val="0083A9" w:themeColor="accent1"/>
          <w:sz w:val="24"/>
          <w:szCs w:val="24"/>
        </w:rPr>
        <w:t>Passes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2C5048E0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4DC68844" w:rsidR="007F654F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10/24/24</w:t>
            </w:r>
          </w:p>
        </w:tc>
        <w:tc>
          <w:tcPr>
            <w:tcW w:w="1595" w:type="dxa"/>
          </w:tcPr>
          <w:p w14:paraId="1AE3A769" w14:textId="18E625C5" w:rsidR="007F654F" w:rsidRDefault="00986BDC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3:45pm-5:45pm</w:t>
            </w:r>
          </w:p>
        </w:tc>
        <w:tc>
          <w:tcPr>
            <w:tcW w:w="2043" w:type="dxa"/>
          </w:tcPr>
          <w:p w14:paraId="2A9A238A" w14:textId="6052B151" w:rsidR="007F654F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7652280A" w14:textId="206FE4D4" w:rsidR="007F654F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86BDC" w14:paraId="1B7A1CC5" w14:textId="77777777" w:rsidTr="006C38CE">
        <w:tc>
          <w:tcPr>
            <w:tcW w:w="535" w:type="dxa"/>
          </w:tcPr>
          <w:p w14:paraId="7D8240D5" w14:textId="77777777" w:rsidR="00986BDC" w:rsidRPr="00C16385" w:rsidRDefault="00986BDC" w:rsidP="00986BDC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696B861B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11/14/24</w:t>
            </w:r>
          </w:p>
        </w:tc>
        <w:tc>
          <w:tcPr>
            <w:tcW w:w="1595" w:type="dxa"/>
          </w:tcPr>
          <w:p w14:paraId="182E7839" w14:textId="2BFA8AE2" w:rsidR="00986BDC" w:rsidRDefault="00986BDC" w:rsidP="00986BD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7271A6">
              <w:rPr>
                <w:rFonts w:cs="Arial"/>
                <w:b/>
                <w:sz w:val="24"/>
                <w:szCs w:val="24"/>
              </w:rPr>
              <w:t>3:45pm-5:45pm</w:t>
            </w:r>
          </w:p>
        </w:tc>
        <w:tc>
          <w:tcPr>
            <w:tcW w:w="2043" w:type="dxa"/>
          </w:tcPr>
          <w:p w14:paraId="49C6E3E5" w14:textId="5F15D706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02794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6E21A314" w14:textId="2F156E08" w:rsidR="00986BDC" w:rsidRDefault="0073766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986BDC" w14:paraId="2A8E64FD" w14:textId="77777777" w:rsidTr="006C38CE">
        <w:tc>
          <w:tcPr>
            <w:tcW w:w="535" w:type="dxa"/>
          </w:tcPr>
          <w:p w14:paraId="36AE77A0" w14:textId="77777777" w:rsidR="00986BDC" w:rsidRPr="00C16385" w:rsidRDefault="00986BDC" w:rsidP="00986BDC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30EB3E5D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1/9/25</w:t>
            </w:r>
          </w:p>
        </w:tc>
        <w:tc>
          <w:tcPr>
            <w:tcW w:w="1595" w:type="dxa"/>
          </w:tcPr>
          <w:p w14:paraId="73C69664" w14:textId="45AEDCA3" w:rsidR="00986BDC" w:rsidRDefault="00986BDC" w:rsidP="00986BD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7271A6">
              <w:rPr>
                <w:rFonts w:cs="Arial"/>
                <w:b/>
                <w:sz w:val="24"/>
                <w:szCs w:val="24"/>
              </w:rPr>
              <w:t>3:45pm-5:45pm</w:t>
            </w:r>
          </w:p>
        </w:tc>
        <w:tc>
          <w:tcPr>
            <w:tcW w:w="2043" w:type="dxa"/>
          </w:tcPr>
          <w:p w14:paraId="24847F1A" w14:textId="63E6DBFE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02794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0A0CDD31" w14:textId="65511CD7" w:rsidR="00986BDC" w:rsidRDefault="0073766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986BDC" w14:paraId="0C2955A0" w14:textId="77777777" w:rsidTr="006C38CE">
        <w:tc>
          <w:tcPr>
            <w:tcW w:w="535" w:type="dxa"/>
          </w:tcPr>
          <w:p w14:paraId="33C4FCA0" w14:textId="77777777" w:rsidR="00986BDC" w:rsidRPr="00C16385" w:rsidRDefault="00986BDC" w:rsidP="00986BDC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436C14D3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1/23/24</w:t>
            </w:r>
          </w:p>
        </w:tc>
        <w:tc>
          <w:tcPr>
            <w:tcW w:w="1595" w:type="dxa"/>
          </w:tcPr>
          <w:p w14:paraId="06CB3635" w14:textId="60533F91" w:rsidR="00986BDC" w:rsidRDefault="00986BDC" w:rsidP="00986BD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7271A6">
              <w:rPr>
                <w:rFonts w:cs="Arial"/>
                <w:b/>
                <w:sz w:val="24"/>
                <w:szCs w:val="24"/>
              </w:rPr>
              <w:t>3:45pm-5:45pm</w:t>
            </w:r>
          </w:p>
        </w:tc>
        <w:tc>
          <w:tcPr>
            <w:tcW w:w="2043" w:type="dxa"/>
          </w:tcPr>
          <w:p w14:paraId="3CEB48F3" w14:textId="2A927ECF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02794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295A66E0" w14:textId="6D426585" w:rsidR="00986BDC" w:rsidRDefault="0073766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986BDC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986BDC" w:rsidRPr="00C16385" w:rsidRDefault="00986BDC" w:rsidP="00986BDC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02A4675B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2/6/25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74BA7C28" w:rsidR="00986BDC" w:rsidRDefault="00986BDC" w:rsidP="00986BD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7271A6">
              <w:rPr>
                <w:rFonts w:cs="Arial"/>
                <w:b/>
                <w:sz w:val="24"/>
                <w:szCs w:val="24"/>
              </w:rPr>
              <w:t>3:45pm-5:45pm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51179561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02794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3308E98A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1B2EE0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86BDC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986BDC" w:rsidRPr="00C16385" w:rsidRDefault="00986BDC" w:rsidP="00986BDC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7636B8BD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3/6/24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313A0C9C" w:rsidR="00986BDC" w:rsidRDefault="00986BDC" w:rsidP="00986BD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7271A6">
              <w:rPr>
                <w:rFonts w:cs="Arial"/>
                <w:b/>
                <w:sz w:val="24"/>
                <w:szCs w:val="24"/>
              </w:rPr>
              <w:t>3:45pm-5:45pm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10CA7D56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02794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77F42540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1B2EE0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86BDC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986BDC" w:rsidRPr="00C16385" w:rsidRDefault="00986BDC" w:rsidP="00986BDC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6E7725DF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5/15/25</w:t>
            </w: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1B027CBD" w:rsidR="00986BDC" w:rsidRDefault="00986BDC" w:rsidP="00986BDC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7271A6">
              <w:rPr>
                <w:rFonts w:cs="Arial"/>
                <w:b/>
                <w:sz w:val="24"/>
                <w:szCs w:val="24"/>
              </w:rPr>
              <w:t>3:45pm-5:45pm</w:t>
            </w: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43371094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02794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6C460B72" w:rsidR="00986BDC" w:rsidRDefault="00986BDC" w:rsidP="00986BD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1B2EE0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6E3A1F4" w14:textId="0C632A22" w:rsidR="004F4928" w:rsidRDefault="002B5EEA" w:rsidP="00215239">
      <w:pPr>
        <w:pStyle w:val="ListParagraph"/>
        <w:ind w:left="1350"/>
        <w:rPr>
          <w:rFonts w:cs="Arial"/>
          <w:sz w:val="24"/>
          <w:szCs w:val="24"/>
        </w:rPr>
      </w:pPr>
      <w:r>
        <w:t xml:space="preserve"> Only members of the team may participate in the discussion. Any members of the public present are here to quietly observe. • We will be fully present. • We will follow the agenda as noticed to the public and stay on task. • We will be respectful of each other at all times. • We will be open-minded. • We invite and welcome contributions of every member and listen to each other. • We will respect all ideas and assume good intentions. • We will approach differences of opinion with curiosity</w:t>
      </w:r>
    </w:p>
    <w:p w14:paraId="2741DE3E" w14:textId="0FB67D35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2B5EEA">
        <w:rPr>
          <w:rFonts w:cs="Arial"/>
          <w:color w:val="0083A9" w:themeColor="accent1"/>
          <w:sz w:val="24"/>
          <w:szCs w:val="24"/>
        </w:rPr>
        <w:t>Jennifer James</w:t>
      </w:r>
      <w:r w:rsidRPr="00484306">
        <w:rPr>
          <w:rFonts w:cs="Arial"/>
          <w:sz w:val="24"/>
          <w:szCs w:val="24"/>
        </w:rPr>
        <w:t xml:space="preserve">; Seconded by: </w:t>
      </w:r>
      <w:r w:rsidR="002B5EEA">
        <w:rPr>
          <w:rFonts w:cs="Arial"/>
          <w:color w:val="0083A9" w:themeColor="accent1"/>
          <w:sz w:val="24"/>
          <w:szCs w:val="24"/>
        </w:rPr>
        <w:t>Kristen Reed</w:t>
      </w:r>
    </w:p>
    <w:p w14:paraId="24F7A593" w14:textId="2CCAF3D5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2B5EEA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4B97C2F5" w14:textId="4F23FE48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2B5EEA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181F0095" w14:textId="41DCC6A5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2B5EEA">
        <w:rPr>
          <w:rFonts w:cs="Arial"/>
          <w:color w:val="D47B22" w:themeColor="accent2"/>
          <w:sz w:val="24"/>
          <w:szCs w:val="24"/>
        </w:rPr>
        <w:t>: None</w:t>
      </w:r>
    </w:p>
    <w:p w14:paraId="786603DB" w14:textId="39AE029C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B5EEA">
        <w:rPr>
          <w:rFonts w:cs="Arial"/>
          <w:color w:val="0083A9" w:themeColor="accent1"/>
          <w:sz w:val="24"/>
          <w:szCs w:val="24"/>
        </w:rPr>
        <w:t>Passes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F15964E" w14:textId="75F2ACC3" w:rsidR="007F654F" w:rsidRPr="002B5EEA" w:rsidRDefault="007F654F" w:rsidP="002B5EEA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2B5EEA">
        <w:rPr>
          <w:rFonts w:cs="Arial"/>
          <w:b/>
          <w:sz w:val="24"/>
          <w:szCs w:val="24"/>
        </w:rPr>
        <w:t>: None</w:t>
      </w:r>
    </w:p>
    <w:p w14:paraId="0A0AC9C5" w14:textId="2A4D8387" w:rsidR="007F654F" w:rsidRPr="002B5EEA" w:rsidRDefault="007F654F" w:rsidP="002B5EEA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2B5EEA">
        <w:rPr>
          <w:rFonts w:cs="Arial"/>
          <w:b/>
          <w:sz w:val="24"/>
          <w:szCs w:val="24"/>
        </w:rPr>
        <w:t>: None</w:t>
      </w:r>
    </w:p>
    <w:p w14:paraId="06B74F7F" w14:textId="377D10A2" w:rsidR="002B5EEA" w:rsidRDefault="007F654F" w:rsidP="002B5EEA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EA464D1" w14:textId="77777777" w:rsidR="002B5EEA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>
        <w:rPr>
          <w:rFonts w:cs="Arial"/>
          <w:b/>
          <w:sz w:val="24"/>
          <w:szCs w:val="24"/>
        </w:rPr>
        <w:t xml:space="preserve"> </w:t>
      </w:r>
    </w:p>
    <w:p w14:paraId="33BCA77A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6771CF68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GKids (Kindergarten): ongoing</w:t>
      </w:r>
    </w:p>
    <w:p w14:paraId="142EABB1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MAP Testing: 8/19 – 8/26</w:t>
      </w:r>
    </w:p>
    <w:p w14:paraId="5D7D4FC9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Pancakes with Principal</w:t>
      </w:r>
    </w:p>
    <w:p w14:paraId="2B6AAB7C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MAP Fluency (K-3): 8/23</w:t>
      </w:r>
    </w:p>
    <w:p w14:paraId="3641893E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Food Pantry: 9/11</w:t>
      </w:r>
    </w:p>
    <w:p w14:paraId="0B3AD729" w14:textId="77777777" w:rsidR="002B5EEA" w:rsidRPr="00647507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HBCU Week: 9/9 – 9/13</w:t>
      </w:r>
    </w:p>
    <w:p w14:paraId="6B5CE5E2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Grandparents Brunch: 9/12</w:t>
      </w:r>
    </w:p>
    <w:p w14:paraId="65EBEC76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Reading Buddies: 9/18</w:t>
      </w:r>
    </w:p>
    <w:p w14:paraId="26DB514C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Book Fair: 9/23 – 9/27</w:t>
      </w:r>
    </w:p>
    <w:p w14:paraId="46CA8FB3" w14:textId="77777777" w:rsidR="002B5EEA" w:rsidRPr="0081376E" w:rsidRDefault="002B5EEA" w:rsidP="002B5EEA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Academic Tailgate: 9/26</w:t>
      </w:r>
    </w:p>
    <w:p w14:paraId="2DE2B2E2" w14:textId="77777777" w:rsidR="002B5EEA" w:rsidRPr="002B5EEA" w:rsidRDefault="002B5EEA" w:rsidP="002B5EEA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4A879751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B5EEA">
        <w:rPr>
          <w:rFonts w:cs="Arial"/>
          <w:color w:val="0083A9" w:themeColor="accent1"/>
          <w:sz w:val="24"/>
          <w:szCs w:val="24"/>
        </w:rPr>
        <w:t>Kristen Reed</w:t>
      </w:r>
      <w:r w:rsidRPr="00484306">
        <w:rPr>
          <w:rFonts w:cs="Arial"/>
          <w:sz w:val="24"/>
          <w:szCs w:val="24"/>
        </w:rPr>
        <w:t xml:space="preserve">; Seconded by: </w:t>
      </w:r>
      <w:r w:rsidR="002B5EEA">
        <w:rPr>
          <w:rFonts w:cs="Arial"/>
          <w:color w:val="0083A9" w:themeColor="accent1"/>
          <w:sz w:val="24"/>
          <w:szCs w:val="24"/>
        </w:rPr>
        <w:t>Bernadine Conner</w:t>
      </w:r>
    </w:p>
    <w:p w14:paraId="637AD790" w14:textId="765FD33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B5EEA">
        <w:rPr>
          <w:rFonts w:cs="Arial"/>
          <w:sz w:val="24"/>
          <w:szCs w:val="24"/>
        </w:rPr>
        <w:t>All</w:t>
      </w:r>
    </w:p>
    <w:p w14:paraId="7AACAB77" w14:textId="17CF9872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B5EEA">
        <w:rPr>
          <w:rFonts w:cs="Arial"/>
          <w:sz w:val="24"/>
          <w:szCs w:val="24"/>
        </w:rPr>
        <w:t>None</w:t>
      </w:r>
    </w:p>
    <w:p w14:paraId="4D3AF39C" w14:textId="6AC303AC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B5EEA">
        <w:rPr>
          <w:rFonts w:cs="Arial"/>
          <w:sz w:val="24"/>
          <w:szCs w:val="24"/>
        </w:rPr>
        <w:t>None</w:t>
      </w:r>
    </w:p>
    <w:p w14:paraId="69A0796B" w14:textId="28F5779A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B5EEA">
        <w:rPr>
          <w:rFonts w:cs="Arial"/>
          <w:color w:val="0083A9" w:themeColor="accent1"/>
          <w:sz w:val="24"/>
          <w:szCs w:val="24"/>
        </w:rPr>
        <w:t>Passes</w:t>
      </w:r>
    </w:p>
    <w:p w14:paraId="4C5EDE3A" w14:textId="648346DA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B5EEA">
        <w:rPr>
          <w:rFonts w:cs="Arial"/>
          <w:color w:val="0083A9" w:themeColor="accent1"/>
          <w:sz w:val="24"/>
          <w:szCs w:val="24"/>
        </w:rPr>
        <w:t>5:27pm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9FE5A7C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2B5EEA">
        <w:rPr>
          <w:rFonts w:cs="Arial"/>
          <w:color w:val="0083A9" w:themeColor="accent1"/>
          <w:sz w:val="24"/>
          <w:szCs w:val="24"/>
        </w:rPr>
        <w:t>Briana Spence</w:t>
      </w:r>
    </w:p>
    <w:p w14:paraId="5E7EE3CB" w14:textId="57E0611F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2B5EEA">
        <w:rPr>
          <w:rFonts w:cs="Arial"/>
          <w:color w:val="0083A9" w:themeColor="accent1"/>
          <w:sz w:val="24"/>
          <w:szCs w:val="24"/>
        </w:rPr>
        <w:t>Interim Sec</w:t>
      </w:r>
      <w:r w:rsidR="005A6FA8">
        <w:rPr>
          <w:rFonts w:cs="Arial"/>
          <w:color w:val="0083A9" w:themeColor="accent1"/>
          <w:sz w:val="24"/>
          <w:szCs w:val="24"/>
        </w:rPr>
        <w:t>retary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F59F" w14:textId="77777777" w:rsidR="004322E3" w:rsidRDefault="004322E3">
      <w:pPr>
        <w:spacing w:after="0" w:line="240" w:lineRule="auto"/>
      </w:pPr>
      <w:r>
        <w:separator/>
      </w:r>
    </w:p>
  </w:endnote>
  <w:endnote w:type="continuationSeparator" w:id="0">
    <w:p w14:paraId="098FDF8F" w14:textId="77777777" w:rsidR="004322E3" w:rsidRDefault="0043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5A47CCA0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02D4D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26E00CFB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02D4D">
      <w:rPr>
        <w:noProof/>
        <w:sz w:val="18"/>
        <w:szCs w:val="18"/>
      </w:rPr>
      <w:t>8/26/2024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48B63B4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83A6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43E33FB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02D4D">
      <w:rPr>
        <w:noProof/>
        <w:sz w:val="18"/>
        <w:szCs w:val="18"/>
      </w:rPr>
      <w:t>8/26/2024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39EC" w14:textId="77777777" w:rsidR="004322E3" w:rsidRDefault="004322E3">
      <w:pPr>
        <w:spacing w:after="0" w:line="240" w:lineRule="auto"/>
      </w:pPr>
      <w:r>
        <w:separator/>
      </w:r>
    </w:p>
  </w:footnote>
  <w:footnote w:type="continuationSeparator" w:id="0">
    <w:p w14:paraId="04D72618" w14:textId="77777777" w:rsidR="004322E3" w:rsidRDefault="0043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43E9"/>
    <w:rsid w:val="0002786D"/>
    <w:rsid w:val="00057FBF"/>
    <w:rsid w:val="00117197"/>
    <w:rsid w:val="001303B9"/>
    <w:rsid w:val="00177DD4"/>
    <w:rsid w:val="001C39B0"/>
    <w:rsid w:val="00215239"/>
    <w:rsid w:val="002377E2"/>
    <w:rsid w:val="00241035"/>
    <w:rsid w:val="0024385F"/>
    <w:rsid w:val="00246474"/>
    <w:rsid w:val="002B5E07"/>
    <w:rsid w:val="002B5EEA"/>
    <w:rsid w:val="002B6B97"/>
    <w:rsid w:val="002E3CC5"/>
    <w:rsid w:val="002E4907"/>
    <w:rsid w:val="00302D4D"/>
    <w:rsid w:val="00305AD5"/>
    <w:rsid w:val="003451F7"/>
    <w:rsid w:val="00395569"/>
    <w:rsid w:val="003D2CAA"/>
    <w:rsid w:val="003F301B"/>
    <w:rsid w:val="00405F89"/>
    <w:rsid w:val="0042670C"/>
    <w:rsid w:val="004321E0"/>
    <w:rsid w:val="004322E3"/>
    <w:rsid w:val="00437F00"/>
    <w:rsid w:val="00476A89"/>
    <w:rsid w:val="00483A61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6FA8"/>
    <w:rsid w:val="005C4DAA"/>
    <w:rsid w:val="005C7C67"/>
    <w:rsid w:val="005D7E36"/>
    <w:rsid w:val="006366A2"/>
    <w:rsid w:val="0066487A"/>
    <w:rsid w:val="0068705B"/>
    <w:rsid w:val="006C38CE"/>
    <w:rsid w:val="006E5D1D"/>
    <w:rsid w:val="006F0CF2"/>
    <w:rsid w:val="006F1A7D"/>
    <w:rsid w:val="00712CE2"/>
    <w:rsid w:val="0073766C"/>
    <w:rsid w:val="00745362"/>
    <w:rsid w:val="0078011B"/>
    <w:rsid w:val="007937E2"/>
    <w:rsid w:val="007D492E"/>
    <w:rsid w:val="007D786B"/>
    <w:rsid w:val="007E5331"/>
    <w:rsid w:val="007F654F"/>
    <w:rsid w:val="00803312"/>
    <w:rsid w:val="0081558B"/>
    <w:rsid w:val="008462C7"/>
    <w:rsid w:val="008530A9"/>
    <w:rsid w:val="008840E1"/>
    <w:rsid w:val="0088659E"/>
    <w:rsid w:val="008C25E4"/>
    <w:rsid w:val="00933441"/>
    <w:rsid w:val="00933C4E"/>
    <w:rsid w:val="00957A46"/>
    <w:rsid w:val="00973433"/>
    <w:rsid w:val="00986BDC"/>
    <w:rsid w:val="00995122"/>
    <w:rsid w:val="009A7D14"/>
    <w:rsid w:val="009C2466"/>
    <w:rsid w:val="009C3694"/>
    <w:rsid w:val="009C6EEA"/>
    <w:rsid w:val="009E3349"/>
    <w:rsid w:val="00A06300"/>
    <w:rsid w:val="00A1714A"/>
    <w:rsid w:val="00A438B7"/>
    <w:rsid w:val="00A44764"/>
    <w:rsid w:val="00A55BC3"/>
    <w:rsid w:val="00A679C5"/>
    <w:rsid w:val="00AA41DA"/>
    <w:rsid w:val="00AB402A"/>
    <w:rsid w:val="00B40C54"/>
    <w:rsid w:val="00B5309B"/>
    <w:rsid w:val="00B77E44"/>
    <w:rsid w:val="00BA6D28"/>
    <w:rsid w:val="00BF0880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33CA"/>
    <w:rsid w:val="00D54862"/>
    <w:rsid w:val="00D861FF"/>
    <w:rsid w:val="00DB22D1"/>
    <w:rsid w:val="00DC31BB"/>
    <w:rsid w:val="00DC38AE"/>
    <w:rsid w:val="00DC7567"/>
    <w:rsid w:val="00DD08F6"/>
    <w:rsid w:val="00DF0C0B"/>
    <w:rsid w:val="00E3039A"/>
    <w:rsid w:val="00E32328"/>
    <w:rsid w:val="00E33357"/>
    <w:rsid w:val="00E950B5"/>
    <w:rsid w:val="00EA029A"/>
    <w:rsid w:val="00EE77C1"/>
    <w:rsid w:val="00EF4370"/>
    <w:rsid w:val="00F43D74"/>
    <w:rsid w:val="00F5151D"/>
    <w:rsid w:val="00F75A4B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DB22D1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2024-08-26T17:16:00Z</dcterms:created>
  <dcterms:modified xsi:type="dcterms:W3CDTF">2024-08-26T17:16:00Z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